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53" w:rsidRPr="00E37353" w:rsidRDefault="00E37353" w:rsidP="00E37353">
      <w:pPr>
        <w:shd w:val="clear" w:color="auto" w:fill="17365D" w:themeFill="text2" w:themeFillShade="BF"/>
        <w:jc w:val="center"/>
        <w:rPr>
          <w:rFonts w:ascii="Century Gothic" w:hAnsi="Century Gothic"/>
          <w:b/>
          <w:bCs/>
          <w:sz w:val="36"/>
        </w:rPr>
      </w:pPr>
      <w:r w:rsidRPr="00E37353">
        <w:rPr>
          <w:rFonts w:ascii="Century Gothic" w:hAnsi="Century Gothic"/>
          <w:b/>
          <w:bCs/>
          <w:sz w:val="36"/>
        </w:rPr>
        <w:t>To what extent do you agree or disagree with the below sources and why?</w:t>
      </w:r>
    </w:p>
    <w:p w:rsidR="00E37353" w:rsidRDefault="00E37353" w:rsidP="00E37353">
      <w:pPr>
        <w:rPr>
          <w:b/>
          <w:bCs/>
          <w:u w:val="single"/>
        </w:rPr>
      </w:pPr>
    </w:p>
    <w:p w:rsidR="00E37353" w:rsidRPr="00E37353" w:rsidRDefault="00E37353" w:rsidP="00E37353">
      <w:pPr>
        <w:rPr>
          <w:rFonts w:ascii="Century Gothic" w:hAnsi="Century Gothic"/>
        </w:rPr>
      </w:pPr>
      <w:r w:rsidRPr="00E37353">
        <w:rPr>
          <w:rFonts w:ascii="Century Gothic" w:hAnsi="Century Gothic"/>
          <w:b/>
          <w:bCs/>
          <w:u w:val="single"/>
        </w:rPr>
        <w:t xml:space="preserve">Source A </w:t>
      </w:r>
      <w:r w:rsidRPr="00E37353">
        <w:rPr>
          <w:rFonts w:ascii="Century Gothic" w:hAnsi="Century Gothic"/>
          <w:u w:val="single"/>
        </w:rPr>
        <w:t xml:space="preserve">- Count </w:t>
      </w:r>
      <w:proofErr w:type="spellStart"/>
      <w:r w:rsidRPr="00E37353">
        <w:rPr>
          <w:rFonts w:ascii="Century Gothic" w:hAnsi="Century Gothic"/>
          <w:u w:val="single"/>
        </w:rPr>
        <w:t>Brockdorff</w:t>
      </w:r>
      <w:proofErr w:type="spellEnd"/>
      <w:r w:rsidRPr="00E37353">
        <w:rPr>
          <w:rFonts w:ascii="Century Gothic" w:hAnsi="Century Gothic"/>
          <w:u w:val="single"/>
        </w:rPr>
        <w:t>, head of the German delegation at Versailles</w:t>
      </w:r>
    </w:p>
    <w:p w:rsidR="00E37353" w:rsidRPr="00E37353" w:rsidRDefault="00E37353" w:rsidP="00E37353">
      <w:pPr>
        <w:rPr>
          <w:rFonts w:ascii="Century Gothic" w:hAnsi="Century Gothic"/>
        </w:rPr>
      </w:pPr>
      <w:r w:rsidRPr="00E37353">
        <w:rPr>
          <w:rFonts w:ascii="Century Gothic" w:hAnsi="Century Gothic"/>
        </w:rPr>
        <w:t xml:space="preserve">We are told that we should acknowledge that we alone are guilty of having caused the war. I would be a liar if I agreed to this. We are not trying to avoid all responsibility… </w:t>
      </w:r>
      <w:proofErr w:type="gramStart"/>
      <w:r w:rsidRPr="00E37353">
        <w:rPr>
          <w:rFonts w:ascii="Century Gothic" w:hAnsi="Century Gothic"/>
        </w:rPr>
        <w:t>however,</w:t>
      </w:r>
      <w:proofErr w:type="gramEnd"/>
      <w:r w:rsidRPr="00E37353">
        <w:rPr>
          <w:rFonts w:ascii="Century Gothic" w:hAnsi="Century Gothic"/>
        </w:rPr>
        <w:t xml:space="preserve"> we emphatically deny that the German people should be seen as the only guilty party. Over 50 years the imperialism of all European states has poisoned the international situation.</w:t>
      </w:r>
    </w:p>
    <w:p w:rsidR="00E37353" w:rsidRPr="00E37353" w:rsidRDefault="00E37353" w:rsidP="00E37353">
      <w:pPr>
        <w:rPr>
          <w:rFonts w:ascii="Century Gothic" w:hAnsi="Century Gothic"/>
        </w:rPr>
      </w:pPr>
    </w:p>
    <w:p w:rsidR="00E37353" w:rsidRPr="00E37353" w:rsidRDefault="00E37353" w:rsidP="00E37353">
      <w:pPr>
        <w:rPr>
          <w:rFonts w:ascii="Century Gothic" w:hAnsi="Century Gothic"/>
        </w:rPr>
      </w:pPr>
      <w:r w:rsidRPr="00E37353">
        <w:rPr>
          <w:rFonts w:ascii="Century Gothic" w:hAnsi="Century Gothic"/>
          <w:b/>
          <w:bCs/>
          <w:u w:val="single"/>
        </w:rPr>
        <w:t xml:space="preserve">Source B </w:t>
      </w:r>
      <w:r w:rsidRPr="00E37353">
        <w:rPr>
          <w:rFonts w:ascii="Century Gothic" w:hAnsi="Century Gothic"/>
          <w:u w:val="single"/>
        </w:rPr>
        <w:t>- J.M Keynes, the Economic Consequences of the Peace, 1919. Keynes</w:t>
      </w:r>
      <w:r w:rsidRPr="00E37353">
        <w:rPr>
          <w:rFonts w:ascii="Century Gothic" w:hAnsi="Century Gothic"/>
        </w:rPr>
        <w:t xml:space="preserve"> </w:t>
      </w:r>
      <w:r w:rsidRPr="00E37353">
        <w:rPr>
          <w:rFonts w:ascii="Century Gothic" w:hAnsi="Century Gothic"/>
          <w:u w:val="single"/>
        </w:rPr>
        <w:t>resigned from his position as a British representative at the Paris Peace Conference.</w:t>
      </w:r>
    </w:p>
    <w:p w:rsidR="00E37353" w:rsidRPr="00E37353" w:rsidRDefault="00E37353" w:rsidP="00E37353">
      <w:pPr>
        <w:rPr>
          <w:rFonts w:ascii="Century Gothic" w:hAnsi="Century Gothic"/>
        </w:rPr>
      </w:pPr>
      <w:r w:rsidRPr="00E37353">
        <w:rPr>
          <w:rFonts w:ascii="Century Gothic" w:hAnsi="Century Gothic"/>
        </w:rPr>
        <w:t>In my opinion, it is impossible to lay the responsibility for the war on any single nation.</w:t>
      </w:r>
    </w:p>
    <w:p w:rsidR="00E37353" w:rsidRPr="00E37353" w:rsidRDefault="00E37353" w:rsidP="00E37353">
      <w:pPr>
        <w:rPr>
          <w:rFonts w:ascii="Century Gothic" w:hAnsi="Century Gothic"/>
        </w:rPr>
      </w:pPr>
      <w:r w:rsidRPr="00E37353">
        <w:rPr>
          <w:rFonts w:ascii="Century Gothic" w:hAnsi="Century Gothic"/>
        </w:rPr>
        <w:t>By aiming at the destruction of the economic life of Germany this treaty threatens the health and prosperity of the allies themselves. By making impossible demands it leaves Europe more unsettled than it found it. The treaty, by overstepping the limits of the possible, has in practice settled nothing.</w:t>
      </w:r>
    </w:p>
    <w:p w:rsidR="00E37353" w:rsidRPr="00E37353" w:rsidRDefault="00E37353" w:rsidP="00E37353">
      <w:pPr>
        <w:rPr>
          <w:rFonts w:ascii="Century Gothic" w:hAnsi="Century Gothic"/>
        </w:rPr>
      </w:pPr>
    </w:p>
    <w:p w:rsidR="00E37353" w:rsidRPr="00E37353" w:rsidRDefault="00E37353" w:rsidP="00E37353">
      <w:pPr>
        <w:rPr>
          <w:rFonts w:ascii="Century Gothic" w:hAnsi="Century Gothic"/>
        </w:rPr>
      </w:pPr>
      <w:r w:rsidRPr="00E37353">
        <w:rPr>
          <w:rFonts w:ascii="Century Gothic" w:hAnsi="Century Gothic"/>
          <w:b/>
          <w:bCs/>
          <w:u w:val="single"/>
        </w:rPr>
        <w:t xml:space="preserve">Source C </w:t>
      </w:r>
      <w:r w:rsidRPr="00E37353">
        <w:rPr>
          <w:rFonts w:ascii="Century Gothic" w:hAnsi="Century Gothic"/>
          <w:u w:val="single"/>
        </w:rPr>
        <w:t>- From a speech made by a German MP in the Reichstag in 1919.</w:t>
      </w:r>
    </w:p>
    <w:p w:rsidR="00E37353" w:rsidRPr="00E37353" w:rsidRDefault="00E37353" w:rsidP="00E37353">
      <w:pPr>
        <w:rPr>
          <w:rFonts w:ascii="Century Gothic" w:hAnsi="Century Gothic"/>
        </w:rPr>
      </w:pPr>
      <w:r w:rsidRPr="00E37353">
        <w:rPr>
          <w:rFonts w:ascii="Century Gothic" w:hAnsi="Century Gothic"/>
        </w:rPr>
        <w:t>The criminal madness of this peace will drain Germany's national life-blood. It is a shameless blow in the face of common-sense. It is inflicting the deepest wounds on us Germans as our world lies in wreckage about us.</w:t>
      </w:r>
    </w:p>
    <w:p w:rsidR="00E37353" w:rsidRPr="00E37353" w:rsidRDefault="00E37353" w:rsidP="00E37353">
      <w:pPr>
        <w:rPr>
          <w:rFonts w:ascii="Century Gothic" w:hAnsi="Century Gothic"/>
        </w:rPr>
      </w:pPr>
    </w:p>
    <w:p w:rsidR="00E37353" w:rsidRPr="00E37353" w:rsidRDefault="00E37353" w:rsidP="00E37353">
      <w:pPr>
        <w:rPr>
          <w:rFonts w:ascii="Century Gothic" w:hAnsi="Century Gothic"/>
        </w:rPr>
      </w:pPr>
      <w:r w:rsidRPr="00E37353">
        <w:rPr>
          <w:rFonts w:ascii="Century Gothic" w:hAnsi="Century Gothic"/>
          <w:b/>
          <w:bCs/>
          <w:u w:val="single"/>
        </w:rPr>
        <w:t xml:space="preserve">Source D </w:t>
      </w:r>
      <w:r w:rsidRPr="00E37353">
        <w:rPr>
          <w:rFonts w:ascii="Century Gothic" w:hAnsi="Century Gothic"/>
          <w:u w:val="single"/>
        </w:rPr>
        <w:t>- Harold Nicolson, a representative at the Versailles conference</w:t>
      </w:r>
    </w:p>
    <w:p w:rsidR="00E37353" w:rsidRPr="00E37353" w:rsidRDefault="00E37353" w:rsidP="00E37353">
      <w:pPr>
        <w:rPr>
          <w:rFonts w:ascii="Century Gothic" w:hAnsi="Century Gothic"/>
        </w:rPr>
      </w:pPr>
      <w:r w:rsidRPr="00E37353">
        <w:rPr>
          <w:rFonts w:ascii="Century Gothic" w:hAnsi="Century Gothic"/>
        </w:rPr>
        <w:t>The historian, with every justification, will come to the conclusion that we were very stupid men... We arrived determined that a Peace of justice and wisdom should be negotiated; we left the conference conscious that the treaties imposed upon our enemies were neither just nor wise.</w:t>
      </w:r>
    </w:p>
    <w:p w:rsidR="00170B63" w:rsidRDefault="00170B63">
      <w:bookmarkStart w:id="0" w:name="_GoBack"/>
      <w:bookmarkEnd w:id="0"/>
    </w:p>
    <w:sectPr w:rsidR="00170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53"/>
    <w:rsid w:val="00170B63"/>
    <w:rsid w:val="00E3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IslandScool</dc:creator>
  <cp:lastModifiedBy>IslandScool</cp:lastModifiedBy>
  <cp:revision>1</cp:revision>
  <dcterms:created xsi:type="dcterms:W3CDTF">2014-09-04T06:40:00Z</dcterms:created>
  <dcterms:modified xsi:type="dcterms:W3CDTF">2014-09-04T06:42:00Z</dcterms:modified>
</cp:coreProperties>
</file>